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6798" w14:textId="31738974" w:rsidR="00FB74A7" w:rsidRPr="00EA49CE" w:rsidRDefault="008F34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Four Ways to </w:t>
      </w:r>
      <w:r w:rsidR="006746E9">
        <w:rPr>
          <w:rFonts w:ascii="Arial" w:hAnsi="Arial" w:cs="Arial"/>
          <w:b/>
          <w:sz w:val="32"/>
          <w:szCs w:val="32"/>
        </w:rPr>
        <w:t>Handle Your</w:t>
      </w:r>
      <w:r w:rsidR="00812166">
        <w:rPr>
          <w:rFonts w:ascii="Arial" w:hAnsi="Arial" w:cs="Arial"/>
          <w:b/>
          <w:sz w:val="32"/>
          <w:szCs w:val="32"/>
        </w:rPr>
        <w:t xml:space="preserve"> Rogue Wholesaler</w:t>
      </w:r>
      <w:r w:rsidR="006746E9">
        <w:rPr>
          <w:rFonts w:ascii="Arial" w:hAnsi="Arial" w:cs="Arial"/>
          <w:b/>
          <w:sz w:val="32"/>
          <w:szCs w:val="32"/>
        </w:rPr>
        <w:t>s</w:t>
      </w:r>
    </w:p>
    <w:p w14:paraId="4E9781DF" w14:textId="0B4A025E" w:rsidR="00EA49CE" w:rsidRDefault="00EA49CE">
      <w:pPr>
        <w:rPr>
          <w:rFonts w:ascii="Arial" w:hAnsi="Arial" w:cs="Arial"/>
          <w:sz w:val="32"/>
          <w:szCs w:val="32"/>
        </w:rPr>
      </w:pPr>
    </w:p>
    <w:p w14:paraId="255E1424" w14:textId="77777777" w:rsidR="00E2331C" w:rsidRDefault="00E233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E2331C">
        <w:rPr>
          <w:rFonts w:ascii="Arial" w:hAnsi="Arial" w:cs="Arial"/>
          <w:sz w:val="28"/>
          <w:szCs w:val="28"/>
        </w:rPr>
        <w:t>y Dan Sondhelm</w:t>
      </w:r>
    </w:p>
    <w:p w14:paraId="25377189" w14:textId="77777777" w:rsidR="00E2331C" w:rsidRDefault="00E2331C">
      <w:pPr>
        <w:rPr>
          <w:rFonts w:ascii="Arial" w:hAnsi="Arial" w:cs="Arial"/>
          <w:sz w:val="28"/>
          <w:szCs w:val="28"/>
        </w:rPr>
      </w:pPr>
    </w:p>
    <w:p w14:paraId="0FFBD689" w14:textId="00FB2B80" w:rsidR="00812166" w:rsidRDefault="0081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a great story, slow sales, and wholesaler</w:t>
      </w:r>
      <w:r w:rsidR="006746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running rogue. Yes, rogue. You are frustrated. </w:t>
      </w:r>
      <w:r w:rsidR="006746E9">
        <w:rPr>
          <w:rFonts w:ascii="Arial" w:hAnsi="Arial" w:cs="Arial"/>
          <w:sz w:val="24"/>
          <w:szCs w:val="24"/>
        </w:rPr>
        <w:t xml:space="preserve">Their production doesn’t justify your investment in their compensation and requests such as exhibiting at conferences and technology they don’t use. </w:t>
      </w:r>
      <w:r>
        <w:rPr>
          <w:rFonts w:ascii="Arial" w:hAnsi="Arial" w:cs="Arial"/>
          <w:sz w:val="24"/>
          <w:szCs w:val="24"/>
        </w:rPr>
        <w:t>You don’t know how they spend their time</w:t>
      </w:r>
      <w:r w:rsidR="006746E9">
        <w:rPr>
          <w:rFonts w:ascii="Arial" w:hAnsi="Arial" w:cs="Arial"/>
          <w:sz w:val="24"/>
          <w:szCs w:val="24"/>
        </w:rPr>
        <w:t xml:space="preserve"> or who they spoke to this month</w:t>
      </w:r>
      <w:r>
        <w:rPr>
          <w:rFonts w:ascii="Arial" w:hAnsi="Arial" w:cs="Arial"/>
          <w:sz w:val="24"/>
          <w:szCs w:val="24"/>
        </w:rPr>
        <w:t>.</w:t>
      </w:r>
      <w:r w:rsidR="006746E9">
        <w:rPr>
          <w:rFonts w:ascii="Arial" w:hAnsi="Arial" w:cs="Arial"/>
          <w:sz w:val="24"/>
          <w:szCs w:val="24"/>
        </w:rPr>
        <w:t xml:space="preserve"> Ugh!</w:t>
      </w:r>
    </w:p>
    <w:p w14:paraId="316F8FF3" w14:textId="2BCECA65" w:rsidR="00E2331C" w:rsidRDefault="00E2331C">
      <w:pPr>
        <w:rPr>
          <w:rFonts w:ascii="Arial" w:hAnsi="Arial" w:cs="Arial"/>
          <w:sz w:val="24"/>
          <w:szCs w:val="24"/>
        </w:rPr>
      </w:pPr>
    </w:p>
    <w:p w14:paraId="1FF21A45" w14:textId="4C0483A7" w:rsidR="00E2331C" w:rsidRDefault="0067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secretly hoping one takes another job, </w:t>
      </w:r>
      <w:r w:rsidR="00451FD0">
        <w:rPr>
          <w:rFonts w:ascii="Arial" w:hAnsi="Arial" w:cs="Arial"/>
          <w:sz w:val="24"/>
          <w:szCs w:val="24"/>
        </w:rPr>
        <w:t>consider four</w:t>
      </w:r>
      <w:r w:rsidR="00A91DF5">
        <w:rPr>
          <w:rFonts w:ascii="Arial" w:hAnsi="Arial" w:cs="Arial"/>
          <w:sz w:val="24"/>
          <w:szCs w:val="24"/>
        </w:rPr>
        <w:t xml:space="preserve"> </w:t>
      </w:r>
      <w:r w:rsidR="00F23548">
        <w:rPr>
          <w:rFonts w:ascii="Arial" w:hAnsi="Arial" w:cs="Arial"/>
          <w:sz w:val="24"/>
          <w:szCs w:val="24"/>
        </w:rPr>
        <w:t xml:space="preserve">strategies </w:t>
      </w:r>
      <w:r w:rsidR="00451FD0">
        <w:rPr>
          <w:rFonts w:ascii="Arial" w:hAnsi="Arial" w:cs="Arial"/>
          <w:sz w:val="24"/>
          <w:szCs w:val="24"/>
        </w:rPr>
        <w:t xml:space="preserve">that may motivate them to succeed and </w:t>
      </w:r>
      <w:r w:rsidR="003072F8">
        <w:rPr>
          <w:rFonts w:ascii="Arial" w:hAnsi="Arial" w:cs="Arial"/>
          <w:sz w:val="24"/>
          <w:szCs w:val="24"/>
        </w:rPr>
        <w:t xml:space="preserve">assume greater </w:t>
      </w:r>
      <w:r w:rsidR="00451FD0">
        <w:rPr>
          <w:rFonts w:ascii="Arial" w:hAnsi="Arial" w:cs="Arial"/>
          <w:sz w:val="24"/>
          <w:szCs w:val="24"/>
        </w:rPr>
        <w:t>accountab</w:t>
      </w:r>
      <w:r w:rsidR="003072F8">
        <w:rPr>
          <w:rFonts w:ascii="Arial" w:hAnsi="Arial" w:cs="Arial"/>
          <w:sz w:val="24"/>
          <w:szCs w:val="24"/>
        </w:rPr>
        <w:t>ility</w:t>
      </w:r>
      <w:r w:rsidR="00451FD0">
        <w:rPr>
          <w:rFonts w:ascii="Arial" w:hAnsi="Arial" w:cs="Arial"/>
          <w:sz w:val="24"/>
          <w:szCs w:val="24"/>
        </w:rPr>
        <w:t xml:space="preserve"> for their results. </w:t>
      </w:r>
    </w:p>
    <w:p w14:paraId="25E69D5D" w14:textId="77777777" w:rsidR="00A91DF5" w:rsidRDefault="00A91DF5">
      <w:pPr>
        <w:rPr>
          <w:rFonts w:ascii="Arial" w:hAnsi="Arial" w:cs="Arial"/>
          <w:sz w:val="24"/>
          <w:szCs w:val="24"/>
        </w:rPr>
      </w:pPr>
    </w:p>
    <w:p w14:paraId="1B2FB987" w14:textId="77777777" w:rsidR="0085603C" w:rsidRPr="00FB74A7" w:rsidRDefault="0085603C" w:rsidP="0085603C">
      <w:pPr>
        <w:rPr>
          <w:rFonts w:ascii="Arial" w:hAnsi="Arial" w:cs="Arial"/>
          <w:b/>
          <w:sz w:val="24"/>
          <w:szCs w:val="24"/>
        </w:rPr>
      </w:pPr>
      <w:r w:rsidRPr="00FB74A7">
        <w:rPr>
          <w:rFonts w:ascii="Arial" w:hAnsi="Arial" w:cs="Arial"/>
          <w:b/>
          <w:sz w:val="24"/>
          <w:szCs w:val="24"/>
        </w:rPr>
        <w:t>1. Create Opportunities to Add Value</w:t>
      </w:r>
    </w:p>
    <w:p w14:paraId="741C7B20" w14:textId="0F188DE9" w:rsidR="0085603C" w:rsidRDefault="0085603C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wholesalers dislike making cold calls as much as advisors dislike answering them. </w:t>
      </w:r>
      <w:hyperlink r:id="rId4" w:history="1">
        <w:r w:rsidR="00451FD0" w:rsidRPr="00451FD0">
          <w:rPr>
            <w:rStyle w:val="Hyperlink"/>
            <w:rFonts w:ascii="Arial" w:hAnsi="Arial" w:cs="Arial"/>
            <w:sz w:val="24"/>
            <w:szCs w:val="24"/>
          </w:rPr>
          <w:t>Research shows</w:t>
        </w:r>
      </w:hyperlink>
      <w:r w:rsidR="00451FD0">
        <w:rPr>
          <w:rFonts w:ascii="Arial" w:hAnsi="Arial" w:cs="Arial"/>
          <w:sz w:val="24"/>
          <w:szCs w:val="24"/>
        </w:rPr>
        <w:t xml:space="preserve"> that advisors want wholesalers to act as proxies for fund managers or deliver other information of value. Pure sales calls are not welcome. </w:t>
      </w:r>
    </w:p>
    <w:p w14:paraId="03AC64CD" w14:textId="77777777" w:rsidR="0085603C" w:rsidRDefault="0085603C" w:rsidP="0085603C">
      <w:pPr>
        <w:rPr>
          <w:rFonts w:ascii="Arial" w:hAnsi="Arial" w:cs="Arial"/>
          <w:sz w:val="24"/>
          <w:szCs w:val="24"/>
        </w:rPr>
      </w:pPr>
    </w:p>
    <w:p w14:paraId="07A3CECA" w14:textId="3DBDF98A" w:rsidR="00236FE0" w:rsidRDefault="00236FE0" w:rsidP="0023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firm’s marketing team can enhance the value of wholesalers by arming them with content marketing tools. Instead of send</w:t>
      </w:r>
      <w:r w:rsidR="008F34B5">
        <w:rPr>
          <w:rFonts w:ascii="Arial" w:hAnsi="Arial" w:cs="Arial"/>
          <w:sz w:val="24"/>
          <w:szCs w:val="24"/>
        </w:rPr>
        <w:t xml:space="preserve">ing offers of market </w:t>
      </w:r>
      <w:r>
        <w:rPr>
          <w:rFonts w:ascii="Arial" w:hAnsi="Arial" w:cs="Arial"/>
          <w:sz w:val="24"/>
          <w:szCs w:val="24"/>
        </w:rPr>
        <w:t>commentaries, white</w:t>
      </w:r>
      <w:r w:rsidR="00EA4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papers, or webinar or conference call invitation</w:t>
      </w:r>
      <w:r w:rsidR="00F235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your firm’s corporate email address, empower your wholesalers to send these offers directly to </w:t>
      </w:r>
      <w:r w:rsidR="00EA49CE">
        <w:rPr>
          <w:rFonts w:ascii="Arial" w:hAnsi="Arial" w:cs="Arial"/>
          <w:sz w:val="24"/>
          <w:szCs w:val="24"/>
        </w:rPr>
        <w:t>their advisor clients.</w:t>
      </w:r>
    </w:p>
    <w:p w14:paraId="3240C558" w14:textId="77777777" w:rsidR="00236FE0" w:rsidRDefault="00236FE0" w:rsidP="00236FE0">
      <w:pPr>
        <w:rPr>
          <w:rFonts w:ascii="Arial" w:hAnsi="Arial" w:cs="Arial"/>
          <w:sz w:val="24"/>
          <w:szCs w:val="24"/>
        </w:rPr>
      </w:pPr>
    </w:p>
    <w:p w14:paraId="79DF9004" w14:textId="77777777" w:rsidR="0085603C" w:rsidRPr="003152E0" w:rsidRDefault="00236FE0" w:rsidP="0023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marketing team </w:t>
      </w:r>
      <w:r w:rsidR="00EA49CE">
        <w:rPr>
          <w:rFonts w:ascii="Arial" w:hAnsi="Arial" w:cs="Arial"/>
          <w:sz w:val="24"/>
          <w:szCs w:val="24"/>
        </w:rPr>
        <w:t xml:space="preserve">(with compliance approval, of course) </w:t>
      </w:r>
      <w:r w:rsidR="00F23548">
        <w:rPr>
          <w:rFonts w:ascii="Arial" w:hAnsi="Arial" w:cs="Arial"/>
          <w:sz w:val="24"/>
          <w:szCs w:val="24"/>
        </w:rPr>
        <w:t xml:space="preserve">can create the standardized email content and </w:t>
      </w:r>
      <w:r w:rsidR="0085603C">
        <w:rPr>
          <w:rFonts w:ascii="Arial" w:hAnsi="Arial" w:cs="Arial"/>
          <w:sz w:val="24"/>
          <w:szCs w:val="24"/>
        </w:rPr>
        <w:t xml:space="preserve">templates that a wholesaler can personalize for each recipient and send from their </w:t>
      </w:r>
      <w:r w:rsidR="00F23548">
        <w:rPr>
          <w:rFonts w:ascii="Arial" w:hAnsi="Arial" w:cs="Arial"/>
          <w:sz w:val="24"/>
          <w:szCs w:val="24"/>
        </w:rPr>
        <w:t xml:space="preserve">own </w:t>
      </w:r>
      <w:r w:rsidR="0085603C">
        <w:rPr>
          <w:rFonts w:ascii="Arial" w:hAnsi="Arial" w:cs="Arial"/>
          <w:sz w:val="24"/>
          <w:szCs w:val="24"/>
        </w:rPr>
        <w:t xml:space="preserve">email address. </w:t>
      </w:r>
      <w:r>
        <w:rPr>
          <w:rFonts w:ascii="Arial" w:hAnsi="Arial" w:cs="Arial"/>
          <w:sz w:val="24"/>
          <w:szCs w:val="24"/>
        </w:rPr>
        <w:t xml:space="preserve">They can personally fulfill each request, which can </w:t>
      </w:r>
      <w:r w:rsidR="00F23548">
        <w:rPr>
          <w:rFonts w:ascii="Arial" w:hAnsi="Arial" w:cs="Arial"/>
          <w:sz w:val="24"/>
          <w:szCs w:val="24"/>
        </w:rPr>
        <w:t xml:space="preserve">lead to </w:t>
      </w:r>
      <w:r>
        <w:rPr>
          <w:rFonts w:ascii="Arial" w:hAnsi="Arial" w:cs="Arial"/>
          <w:sz w:val="24"/>
          <w:szCs w:val="24"/>
        </w:rPr>
        <w:t>opportunities for follow up conversations</w:t>
      </w:r>
      <w:r w:rsidR="00F23548">
        <w:rPr>
          <w:rFonts w:ascii="Arial" w:hAnsi="Arial" w:cs="Arial"/>
          <w:sz w:val="24"/>
          <w:szCs w:val="24"/>
        </w:rPr>
        <w:t xml:space="preserve"> that might not otherwise be possible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A4DB7F" w14:textId="77777777" w:rsidR="0085603C" w:rsidRDefault="0085603C">
      <w:pPr>
        <w:rPr>
          <w:rFonts w:ascii="Arial" w:hAnsi="Arial" w:cs="Arial"/>
          <w:b/>
          <w:sz w:val="28"/>
          <w:szCs w:val="28"/>
        </w:rPr>
      </w:pPr>
    </w:p>
    <w:p w14:paraId="1F855C4C" w14:textId="77777777" w:rsidR="0085603C" w:rsidRPr="00FB74A7" w:rsidRDefault="0085603C" w:rsidP="0085603C">
      <w:pPr>
        <w:rPr>
          <w:rFonts w:ascii="Arial" w:hAnsi="Arial" w:cs="Arial"/>
          <w:b/>
          <w:sz w:val="24"/>
          <w:szCs w:val="24"/>
        </w:rPr>
      </w:pPr>
      <w:r w:rsidRPr="00FB74A7">
        <w:rPr>
          <w:rFonts w:ascii="Arial" w:hAnsi="Arial" w:cs="Arial"/>
          <w:b/>
          <w:sz w:val="24"/>
          <w:szCs w:val="24"/>
        </w:rPr>
        <w:t>2. Make More Effective Use of Your CRM System</w:t>
      </w:r>
    </w:p>
    <w:p w14:paraId="629EA957" w14:textId="7111FF14" w:rsidR="0085603C" w:rsidRDefault="0085603C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always surprised at how many firms with hundreds of millions of dollars in assets don’t use </w:t>
      </w:r>
      <w:r w:rsidR="006746E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Customer Relatio</w:t>
      </w:r>
      <w:r w:rsidR="006746E9">
        <w:rPr>
          <w:rFonts w:ascii="Arial" w:hAnsi="Arial" w:cs="Arial"/>
          <w:sz w:val="24"/>
          <w:szCs w:val="24"/>
        </w:rPr>
        <w:t xml:space="preserve">nship Management (CRM) system </w:t>
      </w:r>
      <w:r>
        <w:rPr>
          <w:rFonts w:ascii="Arial" w:hAnsi="Arial" w:cs="Arial"/>
          <w:sz w:val="24"/>
          <w:szCs w:val="24"/>
        </w:rPr>
        <w:t xml:space="preserve">like SalesForce or Insightly, </w:t>
      </w:r>
      <w:r w:rsidR="008F34B5">
        <w:rPr>
          <w:rFonts w:ascii="Arial" w:hAnsi="Arial" w:cs="Arial"/>
          <w:sz w:val="24"/>
          <w:szCs w:val="24"/>
        </w:rPr>
        <w:t xml:space="preserve">especially since some programs like </w:t>
      </w:r>
      <w:proofErr w:type="spellStart"/>
      <w:r w:rsidR="008F34B5">
        <w:rPr>
          <w:rFonts w:ascii="Arial" w:hAnsi="Arial" w:cs="Arial"/>
          <w:sz w:val="24"/>
          <w:szCs w:val="24"/>
        </w:rPr>
        <w:t>HubSpot</w:t>
      </w:r>
      <w:proofErr w:type="spellEnd"/>
      <w:r>
        <w:rPr>
          <w:rFonts w:ascii="Arial" w:hAnsi="Arial" w:cs="Arial"/>
          <w:sz w:val="24"/>
          <w:szCs w:val="24"/>
        </w:rPr>
        <w:t xml:space="preserve"> are free. </w:t>
      </w:r>
    </w:p>
    <w:p w14:paraId="7BD34884" w14:textId="77777777" w:rsidR="0085603C" w:rsidRDefault="0085603C" w:rsidP="0085603C">
      <w:pPr>
        <w:rPr>
          <w:rFonts w:ascii="Arial" w:hAnsi="Arial" w:cs="Arial"/>
          <w:sz w:val="24"/>
          <w:szCs w:val="24"/>
        </w:rPr>
      </w:pPr>
    </w:p>
    <w:p w14:paraId="7391EEF4" w14:textId="19460E5F" w:rsidR="0085603C" w:rsidRDefault="0085603C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 systems are not just glorified contact lists. When used properly, a CRM system can track the progress of every prospect through the sales</w:t>
      </w:r>
      <w:r w:rsidR="007E7DC0">
        <w:rPr>
          <w:rFonts w:ascii="Arial" w:hAnsi="Arial" w:cs="Arial"/>
          <w:sz w:val="24"/>
          <w:szCs w:val="24"/>
        </w:rPr>
        <w:t xml:space="preserve"> cycle, from the day they enter</w:t>
      </w:r>
      <w:r>
        <w:rPr>
          <w:rFonts w:ascii="Arial" w:hAnsi="Arial" w:cs="Arial"/>
          <w:sz w:val="24"/>
          <w:szCs w:val="24"/>
        </w:rPr>
        <w:t xml:space="preserve"> the pipeline to the moment the</w:t>
      </w:r>
      <w:r w:rsidR="00F23548">
        <w:rPr>
          <w:rFonts w:ascii="Arial" w:hAnsi="Arial" w:cs="Arial"/>
          <w:sz w:val="24"/>
          <w:szCs w:val="24"/>
        </w:rPr>
        <w:t>y become a client. CRM tools</w:t>
      </w:r>
      <w:r>
        <w:rPr>
          <w:rFonts w:ascii="Arial" w:hAnsi="Arial" w:cs="Arial"/>
          <w:sz w:val="24"/>
          <w:szCs w:val="24"/>
        </w:rPr>
        <w:t xml:space="preserve"> can also track frequency, types </w:t>
      </w:r>
      <w:r w:rsidR="007E7DC0">
        <w:rPr>
          <w:rFonts w:ascii="Arial" w:hAnsi="Arial" w:cs="Arial"/>
          <w:sz w:val="24"/>
          <w:szCs w:val="24"/>
        </w:rPr>
        <w:t xml:space="preserve">of engagement </w:t>
      </w:r>
      <w:r>
        <w:rPr>
          <w:rFonts w:ascii="Arial" w:hAnsi="Arial" w:cs="Arial"/>
          <w:sz w:val="24"/>
          <w:szCs w:val="24"/>
        </w:rPr>
        <w:t xml:space="preserve">(email, phone call, site visit) and </w:t>
      </w:r>
      <w:r w:rsidR="00F2354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results of </w:t>
      </w:r>
      <w:r w:rsidR="00F23548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prospect and client contact. </w:t>
      </w:r>
    </w:p>
    <w:p w14:paraId="40890259" w14:textId="7C496C6B" w:rsidR="0085603C" w:rsidRDefault="0085603C" w:rsidP="0085603C">
      <w:pPr>
        <w:rPr>
          <w:rFonts w:ascii="Arial" w:hAnsi="Arial" w:cs="Arial"/>
          <w:sz w:val="24"/>
          <w:szCs w:val="24"/>
        </w:rPr>
      </w:pPr>
    </w:p>
    <w:p w14:paraId="632BE5F9" w14:textId="3E3A2A02" w:rsidR="0085603C" w:rsidRDefault="007E7DC0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 course, a CRM is most</w:t>
      </w:r>
      <w:r w:rsidR="0085603C">
        <w:rPr>
          <w:rFonts w:ascii="Arial" w:hAnsi="Arial" w:cs="Arial"/>
          <w:sz w:val="24"/>
          <w:szCs w:val="24"/>
        </w:rPr>
        <w:t xml:space="preserve"> effective when salespeople use it effectively</w:t>
      </w:r>
      <w:r w:rsidR="006746E9">
        <w:rPr>
          <w:rFonts w:ascii="Arial" w:hAnsi="Arial" w:cs="Arial"/>
          <w:sz w:val="24"/>
          <w:szCs w:val="24"/>
        </w:rPr>
        <w:t xml:space="preserve"> and management uses reports for decision making</w:t>
      </w:r>
      <w:r>
        <w:rPr>
          <w:rFonts w:ascii="Arial" w:hAnsi="Arial" w:cs="Arial"/>
          <w:sz w:val="24"/>
          <w:szCs w:val="24"/>
        </w:rPr>
        <w:t xml:space="preserve">. Invest in customization, </w:t>
      </w:r>
      <w:r w:rsidR="0085603C">
        <w:rPr>
          <w:rFonts w:ascii="Arial" w:hAnsi="Arial" w:cs="Arial"/>
          <w:sz w:val="24"/>
          <w:szCs w:val="24"/>
        </w:rPr>
        <w:t>train</w:t>
      </w:r>
      <w:r>
        <w:rPr>
          <w:rFonts w:ascii="Arial" w:hAnsi="Arial" w:cs="Arial"/>
          <w:sz w:val="24"/>
          <w:szCs w:val="24"/>
        </w:rPr>
        <w:t>ing and enforcement</w:t>
      </w:r>
      <w:r w:rsidR="008F34B5">
        <w:rPr>
          <w:rFonts w:ascii="Arial" w:hAnsi="Arial" w:cs="Arial"/>
          <w:sz w:val="24"/>
          <w:szCs w:val="24"/>
        </w:rPr>
        <w:t xml:space="preserve"> of use </w:t>
      </w:r>
      <w:r>
        <w:rPr>
          <w:rFonts w:ascii="Arial" w:hAnsi="Arial" w:cs="Arial"/>
          <w:sz w:val="24"/>
          <w:szCs w:val="24"/>
        </w:rPr>
        <w:t xml:space="preserve">- </w:t>
      </w:r>
      <w:r w:rsidR="008F34B5">
        <w:rPr>
          <w:rFonts w:ascii="Arial" w:hAnsi="Arial" w:cs="Arial"/>
          <w:sz w:val="24"/>
          <w:szCs w:val="24"/>
        </w:rPr>
        <w:t>especially</w:t>
      </w:r>
      <w:r>
        <w:rPr>
          <w:rFonts w:ascii="Arial" w:hAnsi="Arial" w:cs="Arial"/>
          <w:sz w:val="24"/>
          <w:szCs w:val="24"/>
        </w:rPr>
        <w:t xml:space="preserve"> for management.</w:t>
      </w:r>
    </w:p>
    <w:p w14:paraId="262272E6" w14:textId="77777777" w:rsidR="0085603C" w:rsidRDefault="0085603C">
      <w:pPr>
        <w:rPr>
          <w:rFonts w:ascii="Arial" w:hAnsi="Arial" w:cs="Arial"/>
          <w:b/>
          <w:sz w:val="28"/>
          <w:szCs w:val="28"/>
        </w:rPr>
      </w:pPr>
    </w:p>
    <w:p w14:paraId="6E8DA31A" w14:textId="29D818F3" w:rsidR="0085603C" w:rsidRPr="007E7DC0" w:rsidRDefault="000A2402" w:rsidP="0085603C">
      <w:pPr>
        <w:rPr>
          <w:rFonts w:ascii="Arial" w:hAnsi="Arial" w:cs="Arial"/>
          <w:b/>
          <w:sz w:val="24"/>
          <w:szCs w:val="24"/>
        </w:rPr>
      </w:pPr>
      <w:r w:rsidRPr="00FB74A7">
        <w:rPr>
          <w:rFonts w:ascii="Arial" w:hAnsi="Arial" w:cs="Arial"/>
          <w:b/>
          <w:sz w:val="24"/>
          <w:szCs w:val="24"/>
        </w:rPr>
        <w:t>3</w:t>
      </w:r>
      <w:r w:rsidR="0085603C" w:rsidRPr="00FB74A7">
        <w:rPr>
          <w:rFonts w:ascii="Arial" w:hAnsi="Arial" w:cs="Arial"/>
          <w:b/>
          <w:sz w:val="24"/>
          <w:szCs w:val="24"/>
        </w:rPr>
        <w:t xml:space="preserve">. Emphasize the Importance of </w:t>
      </w:r>
      <w:r w:rsidR="00F14B13" w:rsidRPr="00FB74A7">
        <w:rPr>
          <w:rFonts w:ascii="Arial" w:hAnsi="Arial" w:cs="Arial"/>
          <w:b/>
          <w:sz w:val="24"/>
          <w:szCs w:val="24"/>
        </w:rPr>
        <w:t>Account</w:t>
      </w:r>
      <w:r w:rsidR="0066079D" w:rsidRPr="00FB74A7">
        <w:rPr>
          <w:rFonts w:ascii="Arial" w:hAnsi="Arial" w:cs="Arial"/>
          <w:b/>
          <w:sz w:val="24"/>
          <w:szCs w:val="24"/>
        </w:rPr>
        <w:t>s</w:t>
      </w:r>
      <w:r w:rsidR="00F14B13" w:rsidRPr="00FB74A7">
        <w:rPr>
          <w:rFonts w:ascii="Arial" w:hAnsi="Arial" w:cs="Arial"/>
          <w:b/>
          <w:sz w:val="24"/>
          <w:szCs w:val="24"/>
        </w:rPr>
        <w:t xml:space="preserve"> as Well as Assets</w:t>
      </w:r>
    </w:p>
    <w:p w14:paraId="4AB713F5" w14:textId="7BFCDB63" w:rsidR="0085603C" w:rsidRDefault="0085603C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firms judg</w:t>
      </w:r>
      <w:r w:rsidR="0066079D">
        <w:rPr>
          <w:rFonts w:ascii="Arial" w:hAnsi="Arial" w:cs="Arial"/>
          <w:sz w:val="24"/>
          <w:szCs w:val="24"/>
        </w:rPr>
        <w:t>e</w:t>
      </w:r>
      <w:r w:rsidR="008F34B5">
        <w:rPr>
          <w:rFonts w:ascii="Arial" w:hAnsi="Arial" w:cs="Arial"/>
          <w:sz w:val="24"/>
          <w:szCs w:val="24"/>
        </w:rPr>
        <w:t xml:space="preserve"> a wholesaler’s success and bonuses</w:t>
      </w:r>
      <w:r>
        <w:rPr>
          <w:rFonts w:ascii="Arial" w:hAnsi="Arial" w:cs="Arial"/>
          <w:sz w:val="24"/>
          <w:szCs w:val="24"/>
        </w:rPr>
        <w:t xml:space="preserve"> solely by whether he or she meets a specific annual asset </w:t>
      </w:r>
      <w:r w:rsidR="00F14B13">
        <w:rPr>
          <w:rFonts w:ascii="Arial" w:hAnsi="Arial" w:cs="Arial"/>
          <w:sz w:val="24"/>
          <w:szCs w:val="24"/>
        </w:rPr>
        <w:t xml:space="preserve">inflow </w:t>
      </w:r>
      <w:r>
        <w:rPr>
          <w:rFonts w:ascii="Arial" w:hAnsi="Arial" w:cs="Arial"/>
          <w:sz w:val="24"/>
          <w:szCs w:val="24"/>
        </w:rPr>
        <w:t xml:space="preserve">target. But some wholesalers </w:t>
      </w:r>
      <w:r w:rsidR="00A903B3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achieve this target </w:t>
      </w:r>
      <w:r w:rsidR="00F14B13">
        <w:rPr>
          <w:rFonts w:ascii="Arial" w:hAnsi="Arial" w:cs="Arial"/>
          <w:sz w:val="24"/>
          <w:szCs w:val="24"/>
        </w:rPr>
        <w:t xml:space="preserve">early </w:t>
      </w:r>
      <w:r>
        <w:rPr>
          <w:rFonts w:ascii="Arial" w:hAnsi="Arial" w:cs="Arial"/>
          <w:sz w:val="24"/>
          <w:szCs w:val="24"/>
        </w:rPr>
        <w:t xml:space="preserve">by </w:t>
      </w:r>
      <w:r w:rsidR="00F23548">
        <w:rPr>
          <w:rFonts w:ascii="Arial" w:hAnsi="Arial" w:cs="Arial"/>
          <w:sz w:val="24"/>
          <w:szCs w:val="24"/>
        </w:rPr>
        <w:t xml:space="preserve">winning </w:t>
      </w:r>
      <w:r w:rsidR="00F14B1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single </w:t>
      </w:r>
      <w:r w:rsidR="00F14B13">
        <w:rPr>
          <w:rFonts w:ascii="Arial" w:hAnsi="Arial" w:cs="Arial"/>
          <w:sz w:val="24"/>
          <w:szCs w:val="24"/>
        </w:rPr>
        <w:t>large high</w:t>
      </w:r>
      <w:r w:rsidR="00F23548">
        <w:rPr>
          <w:rFonts w:ascii="Arial" w:hAnsi="Arial" w:cs="Arial"/>
          <w:sz w:val="24"/>
          <w:szCs w:val="24"/>
        </w:rPr>
        <w:t>-</w:t>
      </w:r>
      <w:r w:rsidR="00F14B13">
        <w:rPr>
          <w:rFonts w:ascii="Arial" w:hAnsi="Arial" w:cs="Arial"/>
          <w:sz w:val="24"/>
          <w:szCs w:val="24"/>
        </w:rPr>
        <w:t>net</w:t>
      </w:r>
      <w:r w:rsidR="00F23548">
        <w:rPr>
          <w:rFonts w:ascii="Arial" w:hAnsi="Arial" w:cs="Arial"/>
          <w:sz w:val="24"/>
          <w:szCs w:val="24"/>
        </w:rPr>
        <w:t>-</w:t>
      </w:r>
      <w:r w:rsidR="00F14B13">
        <w:rPr>
          <w:rFonts w:ascii="Arial" w:hAnsi="Arial" w:cs="Arial"/>
          <w:sz w:val="24"/>
          <w:szCs w:val="24"/>
        </w:rPr>
        <w:t xml:space="preserve">worth or institutional </w:t>
      </w:r>
      <w:r>
        <w:rPr>
          <w:rFonts w:ascii="Arial" w:hAnsi="Arial" w:cs="Arial"/>
          <w:sz w:val="24"/>
          <w:szCs w:val="24"/>
        </w:rPr>
        <w:t xml:space="preserve">account and then </w:t>
      </w:r>
      <w:r w:rsidR="00F23548">
        <w:rPr>
          <w:rFonts w:ascii="Arial" w:hAnsi="Arial" w:cs="Arial"/>
          <w:sz w:val="24"/>
          <w:szCs w:val="24"/>
        </w:rPr>
        <w:t>coast</w:t>
      </w:r>
      <w:r w:rsidR="00A903B3">
        <w:rPr>
          <w:rFonts w:ascii="Arial" w:hAnsi="Arial" w:cs="Arial"/>
          <w:sz w:val="24"/>
          <w:szCs w:val="24"/>
        </w:rPr>
        <w:t>ing</w:t>
      </w:r>
      <w:r w:rsidR="00F23548">
        <w:rPr>
          <w:rFonts w:ascii="Arial" w:hAnsi="Arial" w:cs="Arial"/>
          <w:sz w:val="24"/>
          <w:szCs w:val="24"/>
        </w:rPr>
        <w:t xml:space="preserve"> for the rest of the year. </w:t>
      </w:r>
    </w:p>
    <w:p w14:paraId="6C856D0D" w14:textId="77777777" w:rsidR="0085603C" w:rsidRDefault="0085603C" w:rsidP="0085603C">
      <w:pPr>
        <w:rPr>
          <w:rFonts w:ascii="Arial" w:hAnsi="Arial" w:cs="Arial"/>
          <w:sz w:val="24"/>
          <w:szCs w:val="24"/>
        </w:rPr>
      </w:pPr>
    </w:p>
    <w:p w14:paraId="55B57DC3" w14:textId="7646A2AE" w:rsidR="00F14B13" w:rsidRDefault="00F14B13" w:rsidP="0085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better way is to establish both asset flow and new investor account opening targets for each wholesaler. This helps alleviate the temptation to focus on a small number of large-asset </w:t>
      </w:r>
      <w:r w:rsidR="007E7DC0">
        <w:rPr>
          <w:rFonts w:ascii="Arial" w:hAnsi="Arial" w:cs="Arial"/>
          <w:sz w:val="24"/>
          <w:szCs w:val="24"/>
        </w:rPr>
        <w:t>prospects, and actually provide</w:t>
      </w:r>
      <w:r>
        <w:rPr>
          <w:rFonts w:ascii="Arial" w:hAnsi="Arial" w:cs="Arial"/>
          <w:sz w:val="24"/>
          <w:szCs w:val="24"/>
        </w:rPr>
        <w:t xml:space="preserve"> the benefits of “account diversification” for the firm. A firm with a large number of client accounts with relatively equal levels of assets is less likely to face liquidity and trading risk should one investor choose to close an account compared to a firm with relatively few larger</w:t>
      </w:r>
      <w:r w:rsidR="00451FD0">
        <w:rPr>
          <w:rFonts w:ascii="Arial" w:hAnsi="Arial" w:cs="Arial"/>
          <w:sz w:val="24"/>
          <w:szCs w:val="24"/>
        </w:rPr>
        <w:t>-sized</w:t>
      </w:r>
      <w:r>
        <w:rPr>
          <w:rFonts w:ascii="Arial" w:hAnsi="Arial" w:cs="Arial"/>
          <w:sz w:val="24"/>
          <w:szCs w:val="24"/>
        </w:rPr>
        <w:t xml:space="preserve"> accounts. </w:t>
      </w:r>
    </w:p>
    <w:p w14:paraId="2EA68D5D" w14:textId="77777777" w:rsidR="0085603C" w:rsidRDefault="0085603C">
      <w:pPr>
        <w:rPr>
          <w:rFonts w:ascii="Arial" w:hAnsi="Arial" w:cs="Arial"/>
          <w:b/>
          <w:sz w:val="28"/>
          <w:szCs w:val="28"/>
        </w:rPr>
      </w:pPr>
    </w:p>
    <w:p w14:paraId="4689F55D" w14:textId="003F9042" w:rsidR="00A91DF5" w:rsidRPr="00FB74A7" w:rsidRDefault="000A2402">
      <w:pPr>
        <w:rPr>
          <w:rFonts w:ascii="Arial" w:hAnsi="Arial" w:cs="Arial"/>
          <w:b/>
          <w:sz w:val="24"/>
          <w:szCs w:val="24"/>
        </w:rPr>
      </w:pPr>
      <w:r w:rsidRPr="00FB74A7">
        <w:rPr>
          <w:rFonts w:ascii="Arial" w:hAnsi="Arial" w:cs="Arial"/>
          <w:b/>
          <w:sz w:val="24"/>
          <w:szCs w:val="24"/>
        </w:rPr>
        <w:t>4</w:t>
      </w:r>
      <w:r w:rsidR="00A91DF5" w:rsidRPr="00FB74A7">
        <w:rPr>
          <w:rFonts w:ascii="Arial" w:hAnsi="Arial" w:cs="Arial"/>
          <w:b/>
          <w:sz w:val="24"/>
          <w:szCs w:val="24"/>
        </w:rPr>
        <w:t>. Hire</w:t>
      </w:r>
      <w:r w:rsidR="008F34B5">
        <w:rPr>
          <w:rFonts w:ascii="Arial" w:hAnsi="Arial" w:cs="Arial"/>
          <w:b/>
          <w:sz w:val="24"/>
          <w:szCs w:val="24"/>
        </w:rPr>
        <w:t xml:space="preserve"> or Outsource</w:t>
      </w:r>
      <w:r w:rsidR="00A91DF5" w:rsidRPr="00FB74A7">
        <w:rPr>
          <w:rFonts w:ascii="Arial" w:hAnsi="Arial" w:cs="Arial"/>
          <w:b/>
          <w:sz w:val="24"/>
          <w:szCs w:val="24"/>
        </w:rPr>
        <w:t xml:space="preserve"> a</w:t>
      </w:r>
      <w:r w:rsidR="00236FE0" w:rsidRPr="00FB74A7">
        <w:rPr>
          <w:rFonts w:ascii="Arial" w:hAnsi="Arial" w:cs="Arial"/>
          <w:b/>
          <w:sz w:val="24"/>
          <w:szCs w:val="24"/>
        </w:rPr>
        <w:t>n Experienced Sales Manager</w:t>
      </w:r>
    </w:p>
    <w:p w14:paraId="72D185D9" w14:textId="63656FBC" w:rsidR="000C0B29" w:rsidRDefault="007E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many emerging </w:t>
      </w:r>
      <w:r w:rsidR="00EA49CE">
        <w:rPr>
          <w:rFonts w:ascii="Arial" w:hAnsi="Arial" w:cs="Arial"/>
          <w:sz w:val="24"/>
          <w:szCs w:val="24"/>
        </w:rPr>
        <w:t xml:space="preserve">asset management </w:t>
      </w:r>
      <w:r w:rsidR="00A91DF5" w:rsidRPr="00A91DF5">
        <w:rPr>
          <w:rFonts w:ascii="Arial" w:hAnsi="Arial" w:cs="Arial"/>
          <w:sz w:val="24"/>
          <w:szCs w:val="24"/>
        </w:rPr>
        <w:t>firms</w:t>
      </w:r>
      <w:r>
        <w:rPr>
          <w:rFonts w:ascii="Arial" w:hAnsi="Arial" w:cs="Arial"/>
          <w:sz w:val="24"/>
          <w:szCs w:val="24"/>
        </w:rPr>
        <w:t>,</w:t>
      </w:r>
      <w:r w:rsidR="00A91DF5">
        <w:rPr>
          <w:rFonts w:ascii="Arial" w:hAnsi="Arial" w:cs="Arial"/>
          <w:sz w:val="24"/>
          <w:szCs w:val="24"/>
        </w:rPr>
        <w:t xml:space="preserve"> wholesalers r</w:t>
      </w:r>
      <w:r>
        <w:rPr>
          <w:rFonts w:ascii="Arial" w:hAnsi="Arial" w:cs="Arial"/>
          <w:sz w:val="24"/>
          <w:szCs w:val="24"/>
        </w:rPr>
        <w:t>eport directly to the CEO who is often the CIO and portfolio manager</w:t>
      </w:r>
      <w:r w:rsidR="00A91DF5">
        <w:rPr>
          <w:rFonts w:ascii="Arial" w:hAnsi="Arial" w:cs="Arial"/>
          <w:sz w:val="24"/>
          <w:szCs w:val="24"/>
        </w:rPr>
        <w:t xml:space="preserve">. But many of these </w:t>
      </w:r>
      <w:r w:rsidR="008F34B5">
        <w:rPr>
          <w:rFonts w:ascii="Arial" w:hAnsi="Arial" w:cs="Arial"/>
          <w:sz w:val="24"/>
          <w:szCs w:val="24"/>
        </w:rPr>
        <w:t>top executives</w:t>
      </w:r>
      <w:r w:rsidR="00A91DF5">
        <w:rPr>
          <w:rFonts w:ascii="Arial" w:hAnsi="Arial" w:cs="Arial"/>
          <w:sz w:val="24"/>
          <w:szCs w:val="24"/>
        </w:rPr>
        <w:t xml:space="preserve"> don’t have experience managing </w:t>
      </w:r>
      <w:r w:rsidR="003072F8">
        <w:rPr>
          <w:rFonts w:ascii="Arial" w:hAnsi="Arial" w:cs="Arial"/>
          <w:sz w:val="24"/>
          <w:szCs w:val="24"/>
        </w:rPr>
        <w:t xml:space="preserve">and motivating </w:t>
      </w:r>
      <w:r w:rsidR="00A91DF5">
        <w:rPr>
          <w:rFonts w:ascii="Arial" w:hAnsi="Arial" w:cs="Arial"/>
          <w:sz w:val="24"/>
          <w:szCs w:val="24"/>
        </w:rPr>
        <w:t>salespeople</w:t>
      </w:r>
      <w:r w:rsidR="003072F8">
        <w:rPr>
          <w:rFonts w:ascii="Arial" w:hAnsi="Arial" w:cs="Arial"/>
          <w:sz w:val="24"/>
          <w:szCs w:val="24"/>
        </w:rPr>
        <w:t xml:space="preserve">, setting sales targets, and holding them accountable for results. </w:t>
      </w:r>
      <w:r w:rsidR="008F34B5">
        <w:rPr>
          <w:rFonts w:ascii="Arial" w:hAnsi="Arial" w:cs="Arial"/>
          <w:sz w:val="24"/>
          <w:szCs w:val="24"/>
        </w:rPr>
        <w:t>After all, they are busy managing money and enjoy it more.</w:t>
      </w:r>
    </w:p>
    <w:p w14:paraId="6B08D4D5" w14:textId="77777777" w:rsidR="000C0B29" w:rsidRDefault="000C0B29">
      <w:pPr>
        <w:rPr>
          <w:rFonts w:ascii="Arial" w:hAnsi="Arial" w:cs="Arial"/>
          <w:sz w:val="24"/>
          <w:szCs w:val="24"/>
        </w:rPr>
      </w:pPr>
    </w:p>
    <w:p w14:paraId="4CD9EB16" w14:textId="766652C5" w:rsidR="00A91DF5" w:rsidRDefault="00A91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Hiring </w:t>
      </w:r>
      <w:r w:rsidR="007E7DC0">
        <w:rPr>
          <w:rFonts w:ascii="Arial" w:hAnsi="Arial" w:cs="Arial"/>
          <w:sz w:val="24"/>
          <w:szCs w:val="24"/>
        </w:rPr>
        <w:t xml:space="preserve">or outsourcing </w:t>
      </w:r>
      <w:r>
        <w:rPr>
          <w:rFonts w:ascii="Arial" w:hAnsi="Arial" w:cs="Arial"/>
          <w:sz w:val="24"/>
          <w:szCs w:val="24"/>
        </w:rPr>
        <w:t xml:space="preserve">an experienced </w:t>
      </w:r>
      <w:r w:rsidR="007E7DC0">
        <w:rPr>
          <w:rFonts w:ascii="Arial" w:hAnsi="Arial" w:cs="Arial"/>
          <w:sz w:val="24"/>
          <w:szCs w:val="24"/>
        </w:rPr>
        <w:t xml:space="preserve">sales manager or coach </w:t>
      </w:r>
      <w:r>
        <w:rPr>
          <w:rFonts w:ascii="Arial" w:hAnsi="Arial" w:cs="Arial"/>
          <w:sz w:val="24"/>
          <w:szCs w:val="24"/>
        </w:rPr>
        <w:t>w</w:t>
      </w:r>
      <w:r w:rsidR="00EA49CE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 xml:space="preserve"> put the responsibility of revenue inflow targets squarely on their shoulders. </w:t>
      </w:r>
    </w:p>
    <w:p w14:paraId="5F1C80A2" w14:textId="77777777" w:rsidR="00A91DF5" w:rsidRDefault="00A91DF5">
      <w:pPr>
        <w:rPr>
          <w:rFonts w:ascii="Arial" w:hAnsi="Arial" w:cs="Arial"/>
          <w:sz w:val="24"/>
          <w:szCs w:val="24"/>
        </w:rPr>
      </w:pPr>
    </w:p>
    <w:p w14:paraId="637FB84B" w14:textId="0B09E14D" w:rsidR="00AD2A62" w:rsidRDefault="007E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1DF5">
        <w:rPr>
          <w:rFonts w:ascii="Arial" w:hAnsi="Arial" w:cs="Arial"/>
          <w:sz w:val="24"/>
          <w:szCs w:val="24"/>
        </w:rPr>
        <w:t xml:space="preserve">sales </w:t>
      </w:r>
      <w:r w:rsidR="00AD2A62">
        <w:rPr>
          <w:rFonts w:ascii="Arial" w:hAnsi="Arial" w:cs="Arial"/>
          <w:sz w:val="24"/>
          <w:szCs w:val="24"/>
        </w:rPr>
        <w:t>manager</w:t>
      </w:r>
      <w:r w:rsidR="00A91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coach </w:t>
      </w:r>
      <w:r w:rsidR="00A91DF5">
        <w:rPr>
          <w:rFonts w:ascii="Arial" w:hAnsi="Arial" w:cs="Arial"/>
          <w:sz w:val="24"/>
          <w:szCs w:val="24"/>
        </w:rPr>
        <w:t xml:space="preserve">will set </w:t>
      </w:r>
      <w:r w:rsidR="00AD2A62">
        <w:rPr>
          <w:rFonts w:ascii="Arial" w:hAnsi="Arial" w:cs="Arial"/>
          <w:sz w:val="24"/>
          <w:szCs w:val="24"/>
        </w:rPr>
        <w:t xml:space="preserve">individual and team </w:t>
      </w:r>
      <w:r w:rsidR="00A91DF5">
        <w:rPr>
          <w:rFonts w:ascii="Arial" w:hAnsi="Arial" w:cs="Arial"/>
          <w:sz w:val="24"/>
          <w:szCs w:val="24"/>
        </w:rPr>
        <w:t>lead</w:t>
      </w:r>
      <w:r w:rsidR="0066079D">
        <w:rPr>
          <w:rFonts w:ascii="Arial" w:hAnsi="Arial" w:cs="Arial"/>
          <w:sz w:val="24"/>
          <w:szCs w:val="24"/>
        </w:rPr>
        <w:t>-</w:t>
      </w:r>
      <w:r w:rsidR="00A91DF5">
        <w:rPr>
          <w:rFonts w:ascii="Arial" w:hAnsi="Arial" w:cs="Arial"/>
          <w:sz w:val="24"/>
          <w:szCs w:val="24"/>
        </w:rPr>
        <w:t xml:space="preserve">generation, </w:t>
      </w:r>
      <w:r w:rsidR="00AD2A62">
        <w:rPr>
          <w:rFonts w:ascii="Arial" w:hAnsi="Arial" w:cs="Arial"/>
          <w:sz w:val="24"/>
          <w:szCs w:val="24"/>
        </w:rPr>
        <w:t>p</w:t>
      </w:r>
      <w:r w:rsidR="0066079D">
        <w:rPr>
          <w:rFonts w:ascii="Arial" w:hAnsi="Arial" w:cs="Arial"/>
          <w:sz w:val="24"/>
          <w:szCs w:val="24"/>
        </w:rPr>
        <w:t>rospect-</w:t>
      </w:r>
      <w:r w:rsidR="00AD2A62">
        <w:rPr>
          <w:rFonts w:ascii="Arial" w:hAnsi="Arial" w:cs="Arial"/>
          <w:sz w:val="24"/>
          <w:szCs w:val="24"/>
        </w:rPr>
        <w:t xml:space="preserve">conversion and </w:t>
      </w:r>
      <w:r w:rsidR="00A91DF5">
        <w:rPr>
          <w:rFonts w:ascii="Arial" w:hAnsi="Arial" w:cs="Arial"/>
          <w:sz w:val="24"/>
          <w:szCs w:val="24"/>
        </w:rPr>
        <w:t>inflow targets</w:t>
      </w:r>
      <w:r w:rsidR="0066079D">
        <w:rPr>
          <w:rFonts w:ascii="Arial" w:hAnsi="Arial" w:cs="Arial"/>
          <w:sz w:val="24"/>
          <w:szCs w:val="24"/>
        </w:rPr>
        <w:t>. He or she can evaluate each wholesaler’s strengths and development needs</w:t>
      </w:r>
      <w:r w:rsidR="00AD2A62">
        <w:rPr>
          <w:rFonts w:ascii="Arial" w:hAnsi="Arial" w:cs="Arial"/>
          <w:sz w:val="24"/>
          <w:szCs w:val="24"/>
        </w:rPr>
        <w:t xml:space="preserve"> and </w:t>
      </w:r>
      <w:r w:rsidR="0066079D">
        <w:rPr>
          <w:rFonts w:ascii="Arial" w:hAnsi="Arial" w:cs="Arial"/>
          <w:sz w:val="24"/>
          <w:szCs w:val="24"/>
        </w:rPr>
        <w:t xml:space="preserve">provide coaching and mentoring. </w:t>
      </w:r>
      <w:r>
        <w:rPr>
          <w:rFonts w:ascii="Arial" w:hAnsi="Arial" w:cs="Arial"/>
          <w:sz w:val="24"/>
          <w:szCs w:val="24"/>
        </w:rPr>
        <w:t xml:space="preserve">The manager can make adjustments to </w:t>
      </w:r>
      <w:r w:rsidR="008F34B5">
        <w:rPr>
          <w:rFonts w:ascii="Arial" w:hAnsi="Arial" w:cs="Arial"/>
          <w:sz w:val="24"/>
          <w:szCs w:val="24"/>
        </w:rPr>
        <w:t xml:space="preserve">territories, segments to target, and compensation. </w:t>
      </w:r>
      <w:r w:rsidR="0066079D">
        <w:rPr>
          <w:rFonts w:ascii="Arial" w:hAnsi="Arial" w:cs="Arial"/>
          <w:sz w:val="24"/>
          <w:szCs w:val="24"/>
        </w:rPr>
        <w:t xml:space="preserve">The manager can also </w:t>
      </w:r>
      <w:r w:rsidR="00AD2A62">
        <w:rPr>
          <w:rFonts w:ascii="Arial" w:hAnsi="Arial" w:cs="Arial"/>
          <w:sz w:val="24"/>
          <w:szCs w:val="24"/>
        </w:rPr>
        <w:t xml:space="preserve">determine whether </w:t>
      </w:r>
      <w:r w:rsidR="0066079D">
        <w:rPr>
          <w:rFonts w:ascii="Arial" w:hAnsi="Arial" w:cs="Arial"/>
          <w:sz w:val="24"/>
          <w:szCs w:val="24"/>
        </w:rPr>
        <w:t xml:space="preserve">a wholesaler’s failure </w:t>
      </w:r>
      <w:r w:rsidR="00AD2A62">
        <w:rPr>
          <w:rFonts w:ascii="Arial" w:hAnsi="Arial" w:cs="Arial"/>
          <w:sz w:val="24"/>
          <w:szCs w:val="24"/>
        </w:rPr>
        <w:t>to achieve his or her goals are due to institutional or market factors or a lack of skill or motivation</w:t>
      </w:r>
      <w:r w:rsidR="0066079D">
        <w:rPr>
          <w:rFonts w:ascii="Arial" w:hAnsi="Arial" w:cs="Arial"/>
          <w:sz w:val="24"/>
          <w:szCs w:val="24"/>
        </w:rPr>
        <w:t>, and, if need be, fire under-performers</w:t>
      </w:r>
      <w:r w:rsidR="00AD2A62">
        <w:rPr>
          <w:rFonts w:ascii="Arial" w:hAnsi="Arial" w:cs="Arial"/>
          <w:sz w:val="24"/>
          <w:szCs w:val="24"/>
        </w:rPr>
        <w:t xml:space="preserve">. </w:t>
      </w:r>
    </w:p>
    <w:p w14:paraId="35CDEF3C" w14:textId="77777777" w:rsidR="00AD2A62" w:rsidRDefault="00AD2A62">
      <w:pPr>
        <w:rPr>
          <w:rFonts w:ascii="Arial" w:hAnsi="Arial" w:cs="Arial"/>
          <w:sz w:val="24"/>
          <w:szCs w:val="24"/>
        </w:rPr>
      </w:pPr>
    </w:p>
    <w:p w14:paraId="49FF56EE" w14:textId="229DB662" w:rsidR="000A2402" w:rsidRDefault="00B37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Sales Tools</w:t>
      </w:r>
      <w:r w:rsidR="00A903B3">
        <w:rPr>
          <w:rFonts w:ascii="Arial" w:hAnsi="Arial" w:cs="Arial"/>
          <w:b/>
          <w:sz w:val="24"/>
          <w:szCs w:val="24"/>
        </w:rPr>
        <w:t xml:space="preserve"> for Growing Assets Under Management</w:t>
      </w:r>
    </w:p>
    <w:p w14:paraId="73A80865" w14:textId="176A8DBE" w:rsidR="000A2402" w:rsidRDefault="000A2402">
      <w:pPr>
        <w:rPr>
          <w:rFonts w:ascii="Arial" w:hAnsi="Arial" w:cs="Arial"/>
          <w:sz w:val="24"/>
          <w:szCs w:val="24"/>
        </w:rPr>
      </w:pPr>
      <w:r w:rsidRPr="000A2402">
        <w:rPr>
          <w:rFonts w:ascii="Arial" w:hAnsi="Arial" w:cs="Arial"/>
          <w:sz w:val="24"/>
          <w:szCs w:val="24"/>
        </w:rPr>
        <w:t>Wholesa</w:t>
      </w:r>
      <w:r>
        <w:rPr>
          <w:rFonts w:ascii="Arial" w:hAnsi="Arial" w:cs="Arial"/>
          <w:sz w:val="24"/>
          <w:szCs w:val="24"/>
        </w:rPr>
        <w:t>l</w:t>
      </w:r>
      <w:r w:rsidRPr="000A240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s </w:t>
      </w:r>
      <w:r w:rsidR="00FB74A7">
        <w:rPr>
          <w:rFonts w:ascii="Arial" w:hAnsi="Arial" w:cs="Arial"/>
          <w:sz w:val="24"/>
          <w:szCs w:val="24"/>
        </w:rPr>
        <w:t>may have the toughest job in an</w:t>
      </w:r>
      <w:r>
        <w:rPr>
          <w:rFonts w:ascii="Arial" w:hAnsi="Arial" w:cs="Arial"/>
          <w:sz w:val="24"/>
          <w:szCs w:val="24"/>
        </w:rPr>
        <w:t xml:space="preserve"> asset management firm. Facing pressure from management to produce and resistance from intermediaries and institutions, they need more than the fickle promise of commission</w:t>
      </w:r>
      <w:r w:rsidR="00FB74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mo</w:t>
      </w:r>
      <w:r w:rsidR="00EA49CE">
        <w:rPr>
          <w:rFonts w:ascii="Arial" w:hAnsi="Arial" w:cs="Arial"/>
          <w:sz w:val="24"/>
          <w:szCs w:val="24"/>
        </w:rPr>
        <w:t>tivate them. But if you arm sales</w:t>
      </w:r>
      <w:r>
        <w:rPr>
          <w:rFonts w:ascii="Arial" w:hAnsi="Arial" w:cs="Arial"/>
          <w:sz w:val="24"/>
          <w:szCs w:val="24"/>
        </w:rPr>
        <w:t xml:space="preserve"> with tools that will enable them to open doors</w:t>
      </w:r>
      <w:r w:rsidR="0093082A">
        <w:rPr>
          <w:rFonts w:ascii="Arial" w:hAnsi="Arial" w:cs="Arial"/>
          <w:sz w:val="24"/>
          <w:szCs w:val="24"/>
        </w:rPr>
        <w:t xml:space="preserve"> and </w:t>
      </w:r>
      <w:r w:rsidR="00FB74A7">
        <w:rPr>
          <w:rFonts w:ascii="Arial" w:hAnsi="Arial" w:cs="Arial"/>
          <w:sz w:val="24"/>
          <w:szCs w:val="24"/>
        </w:rPr>
        <w:t xml:space="preserve">the </w:t>
      </w:r>
      <w:r w:rsidR="0093082A">
        <w:rPr>
          <w:rFonts w:ascii="Arial" w:hAnsi="Arial" w:cs="Arial"/>
          <w:sz w:val="24"/>
          <w:szCs w:val="24"/>
        </w:rPr>
        <w:t xml:space="preserve">motivations of a manager </w:t>
      </w:r>
      <w:r w:rsidR="0093082A">
        <w:rPr>
          <w:rFonts w:ascii="Arial" w:hAnsi="Arial" w:cs="Arial"/>
          <w:sz w:val="24"/>
          <w:szCs w:val="24"/>
        </w:rPr>
        <w:lastRenderedPageBreak/>
        <w:t xml:space="preserve">who understands what it’s like to work in </w:t>
      </w:r>
      <w:r w:rsidR="00FB74A7">
        <w:rPr>
          <w:rFonts w:ascii="Arial" w:hAnsi="Arial" w:cs="Arial"/>
          <w:sz w:val="24"/>
          <w:szCs w:val="24"/>
        </w:rPr>
        <w:t>the trenches, you can replace a</w:t>
      </w:r>
      <w:r w:rsidR="0093082A">
        <w:rPr>
          <w:rFonts w:ascii="Arial" w:hAnsi="Arial" w:cs="Arial"/>
          <w:sz w:val="24"/>
          <w:szCs w:val="24"/>
        </w:rPr>
        <w:t xml:space="preserve"> “can’t win” attitude with one that “will succeed.”</w:t>
      </w:r>
    </w:p>
    <w:p w14:paraId="1056FA30" w14:textId="77777777" w:rsidR="0093082A" w:rsidRDefault="0093082A">
      <w:pPr>
        <w:rPr>
          <w:rFonts w:ascii="Arial" w:hAnsi="Arial" w:cs="Arial"/>
          <w:sz w:val="24"/>
          <w:szCs w:val="24"/>
        </w:rPr>
      </w:pPr>
    </w:p>
    <w:p w14:paraId="73C8C1B3" w14:textId="77777777" w:rsidR="0093082A" w:rsidRPr="0093082A" w:rsidRDefault="0093082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For more information on these and other sales-boosting strategies, </w:t>
      </w:r>
      <w:r w:rsidRPr="0093082A">
        <w:rPr>
          <w:rFonts w:ascii="Arial" w:hAnsi="Arial" w:cs="Arial"/>
          <w:b/>
          <w:i/>
          <w:sz w:val="24"/>
          <w:szCs w:val="24"/>
        </w:rPr>
        <w:t xml:space="preserve">contact Dan Sondhelm at </w:t>
      </w:r>
      <w:r w:rsidR="00705A48">
        <w:rPr>
          <w:rFonts w:ascii="Arial" w:hAnsi="Arial" w:cs="Arial"/>
          <w:b/>
          <w:i/>
          <w:sz w:val="24"/>
          <w:szCs w:val="24"/>
        </w:rPr>
        <w:t>7</w:t>
      </w:r>
      <w:r w:rsidRPr="0093082A">
        <w:rPr>
          <w:rFonts w:ascii="Arial" w:hAnsi="Arial" w:cs="Arial"/>
          <w:b/>
          <w:i/>
          <w:sz w:val="24"/>
          <w:szCs w:val="24"/>
        </w:rPr>
        <w:t>03-597-3863.</w:t>
      </w:r>
    </w:p>
    <w:p w14:paraId="77BBEE0E" w14:textId="77777777" w:rsidR="0093082A" w:rsidRPr="0093082A" w:rsidRDefault="0093082A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93082A" w:rsidRPr="0093082A" w:rsidSect="00B2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C"/>
    <w:rsid w:val="00012B97"/>
    <w:rsid w:val="000A2402"/>
    <w:rsid w:val="000C0B29"/>
    <w:rsid w:val="000C5A16"/>
    <w:rsid w:val="001D0178"/>
    <w:rsid w:val="00236FE0"/>
    <w:rsid w:val="003072F8"/>
    <w:rsid w:val="003152E0"/>
    <w:rsid w:val="00326E38"/>
    <w:rsid w:val="00332881"/>
    <w:rsid w:val="0038410D"/>
    <w:rsid w:val="003A77FE"/>
    <w:rsid w:val="004216D7"/>
    <w:rsid w:val="00451FD0"/>
    <w:rsid w:val="005836F4"/>
    <w:rsid w:val="006126C2"/>
    <w:rsid w:val="00625869"/>
    <w:rsid w:val="0066079D"/>
    <w:rsid w:val="006746E9"/>
    <w:rsid w:val="00700E74"/>
    <w:rsid w:val="00705A48"/>
    <w:rsid w:val="007E7DC0"/>
    <w:rsid w:val="00812166"/>
    <w:rsid w:val="0085603C"/>
    <w:rsid w:val="008F34B5"/>
    <w:rsid w:val="0093082A"/>
    <w:rsid w:val="00982F16"/>
    <w:rsid w:val="00A67593"/>
    <w:rsid w:val="00A903B3"/>
    <w:rsid w:val="00A91DF5"/>
    <w:rsid w:val="00AD2A62"/>
    <w:rsid w:val="00B26BCC"/>
    <w:rsid w:val="00B3763D"/>
    <w:rsid w:val="00DB7EB4"/>
    <w:rsid w:val="00E2331C"/>
    <w:rsid w:val="00E513F6"/>
    <w:rsid w:val="00EA49CE"/>
    <w:rsid w:val="00F14B13"/>
    <w:rsid w:val="00F23548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2A299"/>
  <w15:docId w15:val="{8AD3136C-C7A2-4E0F-A088-9A1E792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F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visorperspectives.com/articles/2016/03/29/evolution-or-extinction-the-future-of-mutual-fund-wholesa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dan sondhelm</cp:lastModifiedBy>
  <cp:revision>2</cp:revision>
  <dcterms:created xsi:type="dcterms:W3CDTF">2017-09-27T02:13:00Z</dcterms:created>
  <dcterms:modified xsi:type="dcterms:W3CDTF">2017-09-27T02:13:00Z</dcterms:modified>
</cp:coreProperties>
</file>